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QUESTIONNAIRE SATISFACTION</w:t>
        <w:br w:type="textWrapping"/>
        <w:t xml:space="preserve">APPRENANTS (À FROID)</w:t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1"/>
          <w:rtl w:val="0"/>
        </w:rPr>
        <w:t xml:space="preserve">Ce questionnaire a pour objectif d'évaluer avec vous la formation que nous dispensons, dans un souci permanent d'y apporter des améliorations et de répondre à vos attentes. Aussi, votre avis nous étant précieux, nous vous demandons de bien vouloir répondre avec soin à toutes les questions posées et de nous le remettre  en main propre à la fin de la formation.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48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Participant : ……………………………………………………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48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 de la formation : ……………………………………………………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48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Type de formation : </w:t>
      </w:r>
      <w:r w:rsidDel="00000000" w:rsidR="00000000" w:rsidRPr="00000000">
        <w:rPr>
          <w:rtl w:val="0"/>
        </w:rPr>
        <w:t xml:space="preserve">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993"/>
        <w:gridCol w:w="992"/>
        <w:gridCol w:w="992"/>
        <w:gridCol w:w="992"/>
        <w:tblGridChange w:id="0">
          <w:tblGrid>
            <w:gridCol w:w="5100"/>
            <w:gridCol w:w="993"/>
            <w:gridCol w:w="992"/>
            <w:gridCol w:w="992"/>
            <w:gridCol w:w="992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Concernant la formation à laquelle vous venez de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participer,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diriez-vous de chacun des éléments suivants que vous en êtes plutôt 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Pas satisfait du tout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Peu satisfait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Satisfait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7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Très satisfait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Informations obtenues avant le début de la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Durée et rythme de la formation par rapport au contenu du programme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Horaires de la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Lieu / locaux où s’est déroulée la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Programmes et méthodes pédagogiques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Matériels et supports mis à disposition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rHeight w:val="2775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 cas d’insatisfaction sur l’un des éléments précédents, pourriez-vous préciser pourquoi vous n’êtes pas satisfait :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993"/>
        <w:gridCol w:w="992"/>
        <w:gridCol w:w="992"/>
        <w:gridCol w:w="992"/>
        <w:tblGridChange w:id="0">
          <w:tblGrid>
            <w:gridCol w:w="5100"/>
            <w:gridCol w:w="993"/>
            <w:gridCol w:w="992"/>
            <w:gridCol w:w="992"/>
            <w:gridCol w:w="99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Concernant les formateurs qui vous ont dispensé cette formation, diriez-vous de chacun des éléments suivants que vous en êtes plutôt 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Pas satisfait du tout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Peu satisfait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Satisfait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Très satisfait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Compétences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Qualités pédagogiques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Disponibilité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Adaptation aux niveaux et compétences des participants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7.0" w:type="dxa"/>
        <w:jc w:val="left"/>
        <w:tblInd w:w="0.0" w:type="dxa"/>
        <w:tblLayout w:type="fixed"/>
        <w:tblLook w:val="0000"/>
      </w:tblPr>
      <w:tblGrid>
        <w:gridCol w:w="8075"/>
        <w:gridCol w:w="992"/>
        <w:tblGridChange w:id="0">
          <w:tblGrid>
            <w:gridCol w:w="8075"/>
            <w:gridCol w:w="992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Globalement, au terme de cette formation, diriez-vous des compétences que vous avez acquises :</w:t>
            </w:r>
          </w:p>
        </w:tc>
      </w:tr>
      <w:tr>
        <w:trPr>
          <w:cantSplit w:val="0"/>
          <w:trHeight w:val="6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Qu’elles sont conformes à vos attentes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Qu’elles dépassent vos attentes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Qu’elles ne sont pas conformes à vos attentes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(merci de répondre à la question suivante)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7"/>
        <w:tblGridChange w:id="0">
          <w:tblGrid>
            <w:gridCol w:w="90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Si vos compétences ne sont pas conformes à vos attentes, pourriez-vous préciser et expliquer pourquoi ?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993"/>
        <w:gridCol w:w="992"/>
        <w:gridCol w:w="992"/>
        <w:gridCol w:w="992"/>
        <w:tblGridChange w:id="0">
          <w:tblGrid>
            <w:gridCol w:w="5100"/>
            <w:gridCol w:w="993"/>
            <w:gridCol w:w="992"/>
            <w:gridCol w:w="992"/>
            <w:gridCol w:w="992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Enfin, globalement, diriez-vous que de la formation</w:t>
              <w:br w:type="textWrapping"/>
              <w:t xml:space="preserve">que vous en êtes plutôt 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très satisfait, satisfait</w:t>
              <w:br w:type="textWrapping"/>
              <w:t xml:space="preserve"> peu satisfait ou pas satisfait du tout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 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Pas satisfait du tout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Peu satisfait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Satisfait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Très satisfait</w:t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Commentaire général :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Rule="auto"/>
        <w:jc w:val="both"/>
        <w:rPr/>
      </w:pPr>
      <w:r w:rsidDel="00000000" w:rsidR="00000000" w:rsidRPr="00000000">
        <w:rPr>
          <w:rtl w:val="0"/>
        </w:rPr>
        <w:br w:type="textWrapping"/>
        <w:br w:type="textWrapping"/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8">
    <w:pPr>
      <w:tabs>
        <w:tab w:val="center" w:pos="4536"/>
        <w:tab w:val="right" w:pos="9072"/>
      </w:tabs>
      <w:spacing w:after="0" w:line="240" w:lineRule="auto"/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9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8A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8B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8C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8D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8E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