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MAIL TYPE INVITATION CLASSE VIRTUELLE</w:t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Bonjour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Madame XX ou Monsieur 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06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Vous vous êtes inscrit à la classe virtuelle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NOM DE LA FORMATION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qui débutera le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à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et nous vous en remercions.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Votre formation se déroulera via Google Hangouts ou Classroom. Vous n’avez pas besoin de télécharger l’application, il vous suffit simplement de vous connecter en cliquant sur le lien suivant :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hyperlink r:id="rId6">
        <w:r w:rsidDel="00000000" w:rsidR="00000000" w:rsidRPr="00000000">
          <w:rPr>
            <w:rFonts w:ascii="Century Gothic" w:cs="Century Gothic" w:eastAsia="Century Gothic" w:hAnsi="Century Gothic"/>
            <w:color w:val="0563c1"/>
            <w:sz w:val="20"/>
            <w:szCs w:val="20"/>
            <w:u w:val="single"/>
            <w:rtl w:val="0"/>
          </w:rPr>
          <w:t xml:space="preserve">https://classroom.google.com/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Pour le bon déroulement de cette formation à distance, 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voici nos conseils et astuces 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En attendant la formation 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Vous pouvez tester votre connexion en allant sur ce lien 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0563c1"/>
            <w:sz w:val="20"/>
            <w:szCs w:val="20"/>
            <w:u w:val="single"/>
            <w:rtl w:val="0"/>
          </w:rPr>
          <w:t xml:space="preserve">https://www.zoneadsl.com/test-debit-internet.html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Pour un suivi optimal, le résultat doit être d’au moins 1Mb par seconde. Dans le cas contraire essayer un autre moyen de connexion (4G et/ou partage de la connexion de votre mobile).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Le jour J 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0"/>
          <w:szCs w:val="20"/>
          <w:rtl w:val="0"/>
        </w:rPr>
        <w:t xml:space="preserve">Connectez-vous 5 minutes avant le démarrage 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de la classe virtuelle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Munissez-vous d’un casque-micro (celui de votre téléphone fonctionnera très bien)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Nos astuces 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Avant la session, redémarrez votre ordinateur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Installez-vous dans un endroit calme si possible et/ou informez votre entourage de la tenue de votre classe virtuelle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Munissez-vous d’un bloc note et d’un stylo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sz w:val="20"/>
          <w:szCs w:val="20"/>
          <w:rtl w:val="0"/>
        </w:rPr>
        <w:t xml:space="preserve">Et enfin, installez-vous confortablement (café, jus de fruit, douceurs…, à distance tout est permis 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NOM DU FORMATEUR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L’équipe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NOM DE L’ORGANISME</w:t>
      </w:r>
    </w:p>
    <w:p w:rsidR="00000000" w:rsidDel="00000000" w:rsidP="00000000" w:rsidRDefault="00000000" w:rsidRPr="00000000" w14:paraId="0000001F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right"/>
      <w:rPr>
        <w:rFonts w:ascii="Century Gothic" w:cs="Century Gothic" w:eastAsia="Century Gothic" w:hAnsi="Century Gothic"/>
        <w:color w:val="bfbfbf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Document actualisé le 01/09/2021</w:t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classroom.google.com/" TargetMode="External"/><Relationship Id="rId7" Type="http://schemas.openxmlformats.org/officeDocument/2006/relationships/hyperlink" Target="https://www.zoneadsl.com/test-debit-internet.htm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